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ED9D" w14:textId="24133DB3" w:rsidR="00A14F8D" w:rsidRDefault="00A14F8D" w:rsidP="00C64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MODULO 8</w:t>
      </w:r>
    </w:p>
    <w:p w14:paraId="7816A5F1" w14:textId="77777777" w:rsidR="00A14F8D" w:rsidRDefault="00A14F8D" w:rsidP="00C64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5292B38" w14:textId="436796F2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CARTA INTESTATA DELLA FARMACIA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76BBF36" w14:textId="77777777" w:rsidR="00C64E59" w:rsidRDefault="00C64E59" w:rsidP="00C64E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3B93597A" w14:textId="77777777" w:rsidR="00C64E59" w:rsidRDefault="00C64E59" w:rsidP="00C64E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1EDC7583" w14:textId="77777777" w:rsidR="00C64E59" w:rsidRDefault="00C64E59" w:rsidP="00C64E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0A94F46A" w14:textId="77777777" w:rsidR="00C64E59" w:rsidRPr="00C64E59" w:rsidRDefault="00C64E59" w:rsidP="00C64E59">
      <w:pPr>
        <w:pStyle w:val="paragraph"/>
        <w:spacing w:before="0" w:beforeAutospacing="0" w:after="0" w:afterAutospacing="0"/>
        <w:ind w:left="4956" w:firstLine="708"/>
        <w:textAlignment w:val="baseline"/>
        <w:rPr>
          <w:rStyle w:val="normaltextrun"/>
          <w:rFonts w:ascii="Verdana" w:hAnsi="Verdana" w:cs="Segoe UI"/>
          <w:bCs/>
          <w:sz w:val="22"/>
          <w:szCs w:val="22"/>
        </w:rPr>
      </w:pPr>
      <w:r w:rsidRPr="00C64E59">
        <w:rPr>
          <w:rStyle w:val="normaltextrun"/>
          <w:rFonts w:ascii="Verdana" w:hAnsi="Verdana" w:cs="Segoe UI"/>
          <w:bCs/>
          <w:sz w:val="22"/>
          <w:szCs w:val="22"/>
        </w:rPr>
        <w:t>Spett.le ATS INSUBRIA</w:t>
      </w:r>
    </w:p>
    <w:p w14:paraId="0F714779" w14:textId="77777777" w:rsidR="00C64E59" w:rsidRDefault="00C64E59" w:rsidP="00C64E59">
      <w:pPr>
        <w:pStyle w:val="paragraph"/>
        <w:spacing w:before="0" w:beforeAutospacing="0" w:after="0" w:afterAutospacing="0"/>
        <w:ind w:left="5664" w:firstLine="708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S.C. Servizio Farmaceutico</w:t>
      </w:r>
      <w:r>
        <w:rPr>
          <w:rStyle w:val="tabchar"/>
          <w:rFonts w:ascii="Calibri" w:hAnsi="Calibri" w:cs="Calibri"/>
          <w:sz w:val="20"/>
          <w:szCs w:val="20"/>
        </w:rPr>
        <w:t xml:space="preserve"> 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7CFB2F2" w14:textId="77777777" w:rsidR="00C64E59" w:rsidRDefault="00C64E59" w:rsidP="00C64E59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      </w:t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  <w:t xml:space="preserve">   Dott.ssa Maurizia PUNGINELLI</w:t>
      </w:r>
    </w:p>
    <w:p w14:paraId="4610940D" w14:textId="77777777" w:rsidR="00C64E59" w:rsidRDefault="00C64E59" w:rsidP="00C64E59">
      <w:pPr>
        <w:pStyle w:val="paragraph"/>
        <w:spacing w:before="0" w:beforeAutospacing="0" w:after="0" w:afterAutospacing="0"/>
        <w:ind w:left="4956"/>
        <w:jc w:val="center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         </w:t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  <w:t>Via Ottorino Rossi, 9</w:t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</w:p>
    <w:p w14:paraId="050CA206" w14:textId="77777777" w:rsidR="00C64E59" w:rsidRDefault="00C64E59" w:rsidP="00C64E59">
      <w:pPr>
        <w:pStyle w:val="paragraph"/>
        <w:spacing w:before="0" w:beforeAutospacing="0" w:after="0" w:afterAutospacing="0"/>
        <w:ind w:left="4956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  <w:t xml:space="preserve">   21100 VARESE</w:t>
      </w:r>
    </w:p>
    <w:p w14:paraId="50B077DA" w14:textId="77777777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</w:p>
    <w:p w14:paraId="1CF2BE77" w14:textId="77777777" w:rsidR="00C64E59" w:rsidRP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</w:r>
      <w:r>
        <w:rPr>
          <w:rStyle w:val="normaltextrun"/>
          <w:rFonts w:ascii="Verdana" w:hAnsi="Verdana" w:cs="Segoe UI"/>
          <w:sz w:val="20"/>
          <w:szCs w:val="20"/>
        </w:rPr>
        <w:softHyphen/>
        <w:t>_______________in data________________________.</w:t>
      </w:r>
    </w:p>
    <w:p w14:paraId="27818DA9" w14:textId="77777777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 xml:space="preserve">  </w:t>
      </w:r>
    </w:p>
    <w:p w14:paraId="3024493D" w14:textId="77777777" w:rsidR="00C64E59" w:rsidRP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64E59">
        <w:rPr>
          <w:rStyle w:val="normaltextrun"/>
          <w:rFonts w:ascii="Verdana" w:hAnsi="Verdana" w:cs="Segoe UI"/>
          <w:bCs/>
          <w:sz w:val="20"/>
          <w:szCs w:val="20"/>
        </w:rPr>
        <w:t>OGGETTO:</w:t>
      </w:r>
      <w:r w:rsidRPr="00C64E59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C64E59">
        <w:rPr>
          <w:rStyle w:val="normaltextrun"/>
          <w:rFonts w:ascii="Verdana" w:hAnsi="Verdana" w:cs="Segoe UI"/>
          <w:bCs/>
          <w:sz w:val="20"/>
          <w:szCs w:val="20"/>
        </w:rPr>
        <w:t>Dichiarazione di disponibilità dei locali per l’</w:t>
      </w:r>
      <w:r>
        <w:rPr>
          <w:rStyle w:val="normaltextrun"/>
          <w:rFonts w:ascii="Verdana" w:hAnsi="Verdana" w:cs="Segoe UI"/>
          <w:bCs/>
          <w:sz w:val="20"/>
          <w:szCs w:val="20"/>
        </w:rPr>
        <w:t>isp</w:t>
      </w:r>
      <w:r w:rsidRPr="00C64E59">
        <w:rPr>
          <w:rStyle w:val="normaltextrun"/>
          <w:rFonts w:ascii="Verdana" w:hAnsi="Verdana" w:cs="Segoe UI"/>
          <w:bCs/>
          <w:sz w:val="20"/>
          <w:szCs w:val="20"/>
        </w:rPr>
        <w:t>ezione preventiva locali Farmacia</w:t>
      </w:r>
      <w:r>
        <w:rPr>
          <w:rStyle w:val="normaltextrun"/>
          <w:rFonts w:ascii="Verdana" w:hAnsi="Verdana" w:cs="Segoe UI"/>
          <w:bCs/>
          <w:sz w:val="20"/>
          <w:szCs w:val="20"/>
        </w:rPr>
        <w:t xml:space="preserve"> _____________________</w:t>
      </w:r>
      <w:r w:rsidRPr="00C64E59">
        <w:rPr>
          <w:rStyle w:val="eop"/>
          <w:rFonts w:ascii="Verdana" w:hAnsi="Verdana" w:cs="Segoe UI"/>
          <w:sz w:val="20"/>
          <w:szCs w:val="20"/>
        </w:rPr>
        <w:t> </w:t>
      </w:r>
    </w:p>
    <w:p w14:paraId="7B1A6F84" w14:textId="77777777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0350A4C" w14:textId="77777777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DD8DC73" w14:textId="77777777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Il sottoscritto Titolare/Direttore della</w:t>
      </w:r>
      <w:r w:rsidR="00137CC3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>Farmacia_____________________________</w:t>
      </w:r>
      <w:r w:rsidR="00137CC3">
        <w:rPr>
          <w:rStyle w:val="normaltextrun"/>
          <w:rFonts w:ascii="Verdana" w:hAnsi="Verdana" w:cs="Segoe UI"/>
          <w:sz w:val="20"/>
          <w:szCs w:val="20"/>
        </w:rPr>
        <w:t xml:space="preserve">   </w:t>
      </w:r>
      <w:r>
        <w:rPr>
          <w:rStyle w:val="normaltextrun"/>
          <w:rFonts w:ascii="Verdana" w:hAnsi="Verdana" w:cs="Segoe UI"/>
          <w:sz w:val="20"/>
          <w:szCs w:val="20"/>
        </w:rPr>
        <w:t>____________________________________</w:t>
      </w:r>
      <w:r w:rsidR="00137CC3">
        <w:rPr>
          <w:rStyle w:val="normaltextrun"/>
          <w:rFonts w:ascii="Verdana" w:hAnsi="Verdana" w:cs="Segoe UI"/>
          <w:sz w:val="20"/>
          <w:szCs w:val="20"/>
        </w:rPr>
        <w:t xml:space="preserve">______________________________ubicata in via_________________________________ a___________________, in </w:t>
      </w:r>
      <w:r w:rsidR="00137CC3">
        <w:rPr>
          <w:rStyle w:val="eop"/>
          <w:rFonts w:ascii="Verdana" w:hAnsi="Verdana" w:cs="Segoe UI"/>
          <w:sz w:val="20"/>
          <w:szCs w:val="20"/>
        </w:rPr>
        <w:t>riferimento all’istanza presentata in data____________________</w:t>
      </w:r>
    </w:p>
    <w:p w14:paraId="138E15A0" w14:textId="77777777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CE0598A" w14:textId="77777777" w:rsidR="00C64E59" w:rsidRDefault="00137CC3" w:rsidP="00C64E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COMUNICA</w:t>
      </w:r>
      <w:r w:rsidR="00C64E59">
        <w:rPr>
          <w:rStyle w:val="eop"/>
          <w:rFonts w:ascii="Verdana" w:hAnsi="Verdana" w:cs="Segoe UI"/>
          <w:sz w:val="20"/>
          <w:szCs w:val="20"/>
        </w:rPr>
        <w:t> </w:t>
      </w:r>
    </w:p>
    <w:p w14:paraId="55D7E8BC" w14:textId="77777777" w:rsidR="00C64E59" w:rsidRDefault="00C64E59" w:rsidP="00C64E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70859D3" w14:textId="77777777" w:rsidR="00C64E59" w:rsidRDefault="00137CC3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La disponibilità</w:t>
      </w:r>
      <w:r w:rsidR="00C64E59">
        <w:rPr>
          <w:rStyle w:val="normaltextrun"/>
          <w:rFonts w:ascii="Verdana" w:hAnsi="Verdana" w:cs="Segoe UI"/>
          <w:sz w:val="20"/>
          <w:szCs w:val="20"/>
        </w:rPr>
        <w:t xml:space="preserve"> dei locali</w:t>
      </w:r>
      <w:r>
        <w:rPr>
          <w:rStyle w:val="normaltextrun"/>
          <w:rFonts w:ascii="Verdana" w:hAnsi="Verdana" w:cs="Segoe UI"/>
          <w:sz w:val="20"/>
          <w:szCs w:val="20"/>
        </w:rPr>
        <w:t xml:space="preserve"> per l’ispezione preventiva a decorrere dal_____________________</w:t>
      </w:r>
    </w:p>
    <w:p w14:paraId="766AD235" w14:textId="77777777" w:rsidR="00137CC3" w:rsidRDefault="00137CC3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B0F444B" w14:textId="77777777" w:rsidR="00137CC3" w:rsidRDefault="00137CC3" w:rsidP="00137C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Si allegano:</w:t>
      </w:r>
    </w:p>
    <w:p w14:paraId="13BBF9FE" w14:textId="77777777" w:rsidR="00C64E59" w:rsidRPr="00137CC3" w:rsidRDefault="00C64E59" w:rsidP="00137C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F21E418" w14:textId="77777777" w:rsid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137CC3">
        <w:rPr>
          <w:rStyle w:val="normaltextrun"/>
          <w:rFonts w:ascii="Verdana" w:hAnsi="Verdana" w:cs="Segoe UI"/>
          <w:b/>
          <w:sz w:val="20"/>
          <w:szCs w:val="20"/>
        </w:rPr>
        <w:t>Licenza d’uso o abitabilità/agibilità,</w:t>
      </w:r>
    </w:p>
    <w:p w14:paraId="71642F8D" w14:textId="77777777" w:rsidR="00E4467B" w:rsidRDefault="00E4467B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>
        <w:rPr>
          <w:rStyle w:val="normaltextrun"/>
          <w:rFonts w:ascii="Verdana" w:hAnsi="Verdana" w:cs="Segoe UI"/>
          <w:b/>
          <w:sz w:val="20"/>
          <w:szCs w:val="20"/>
        </w:rPr>
        <w:t xml:space="preserve">Planimetria dei locali datata </w:t>
      </w:r>
      <w:r w:rsidRPr="00E4467B">
        <w:rPr>
          <w:rStyle w:val="normaltextrun"/>
          <w:rFonts w:ascii="Verdana" w:hAnsi="Verdana" w:cs="Segoe UI"/>
          <w:sz w:val="20"/>
          <w:szCs w:val="20"/>
        </w:rPr>
        <w:t>e firmata da tecnico abilitato e dal committente, in scala 1:100 con indicati i rapporti aereo-illuminanti, le destinazioni d’uso dei singoli locali, le sezioni, le vie di fuga e l’accessibilità ai portatori di handicap</w:t>
      </w:r>
      <w:r>
        <w:rPr>
          <w:rStyle w:val="normaltextrun"/>
          <w:rFonts w:ascii="Verdana" w:hAnsi="Verdana" w:cs="Segoe UI"/>
          <w:b/>
          <w:sz w:val="20"/>
          <w:szCs w:val="20"/>
        </w:rPr>
        <w:t>;</w:t>
      </w:r>
    </w:p>
    <w:p w14:paraId="2D724BC8" w14:textId="1F68B873" w:rsidR="00C64E59" w:rsidRPr="00E4467B" w:rsidRDefault="00E4467B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b/>
          <w:sz w:val="20"/>
          <w:szCs w:val="20"/>
        </w:rPr>
        <w:t xml:space="preserve">Parere igienico-sanitario preventivo </w:t>
      </w:r>
      <w:r w:rsidRPr="00E4467B">
        <w:rPr>
          <w:rStyle w:val="normaltextrun"/>
          <w:rFonts w:ascii="Verdana" w:hAnsi="Verdana" w:cs="Segoe UI"/>
          <w:sz w:val="20"/>
          <w:szCs w:val="20"/>
        </w:rPr>
        <w:t>sulle conformità dell’opera alle vigenti normative di settore</w:t>
      </w:r>
      <w:r w:rsidR="00C64E59" w:rsidRPr="00E4467B">
        <w:rPr>
          <w:rStyle w:val="eop"/>
          <w:rFonts w:ascii="Verdana" w:hAnsi="Verdana" w:cs="Segoe UI"/>
          <w:sz w:val="20"/>
          <w:szCs w:val="20"/>
        </w:rPr>
        <w:t> </w:t>
      </w:r>
    </w:p>
    <w:p w14:paraId="14D20E93" w14:textId="77777777" w:rsidR="00C64E59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E4467B">
        <w:rPr>
          <w:rStyle w:val="normaltextrun"/>
          <w:rFonts w:ascii="Verdana" w:hAnsi="Verdana" w:cs="Segoe UI"/>
          <w:b/>
          <w:sz w:val="20"/>
          <w:szCs w:val="20"/>
        </w:rPr>
        <w:t xml:space="preserve">Dichiarazione </w:t>
      </w:r>
      <w:r w:rsidRPr="00E4467B">
        <w:rPr>
          <w:rStyle w:val="normaltextrun"/>
          <w:rFonts w:ascii="Verdana" w:hAnsi="Verdana" w:cs="Segoe UI"/>
          <w:sz w:val="20"/>
          <w:szCs w:val="20"/>
        </w:rPr>
        <w:t>a firma del tecnico abilitato sul</w:t>
      </w:r>
      <w:r w:rsidRPr="00E4467B">
        <w:rPr>
          <w:rStyle w:val="normaltextrun"/>
          <w:rFonts w:ascii="Verdana" w:hAnsi="Verdana" w:cs="Segoe UI"/>
          <w:b/>
          <w:sz w:val="20"/>
          <w:szCs w:val="20"/>
        </w:rPr>
        <w:t xml:space="preserve"> superamento delle barriere architettoniche </w:t>
      </w:r>
      <w:r w:rsidRPr="00E4467B">
        <w:rPr>
          <w:rStyle w:val="normaltextrun"/>
          <w:rFonts w:ascii="Verdana" w:hAnsi="Verdana" w:cs="Segoe UI"/>
          <w:sz w:val="20"/>
          <w:szCs w:val="20"/>
        </w:rPr>
        <w:t>(L. 13/89 D.M. 236/89),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985EBDA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E4467B">
        <w:rPr>
          <w:rStyle w:val="normaltextrun"/>
          <w:rFonts w:ascii="Verdana" w:hAnsi="Verdana" w:cs="Segoe UI"/>
          <w:sz w:val="20"/>
          <w:szCs w:val="20"/>
        </w:rPr>
        <w:t>Relazione di collaudo requisiti acustici;</w:t>
      </w:r>
      <w:r w:rsidRPr="00E4467B">
        <w:rPr>
          <w:rStyle w:val="eop"/>
          <w:rFonts w:ascii="Verdana" w:hAnsi="Verdana" w:cs="Segoe UI"/>
          <w:sz w:val="20"/>
          <w:szCs w:val="20"/>
        </w:rPr>
        <w:t> </w:t>
      </w:r>
    </w:p>
    <w:p w14:paraId="01B5EADB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b/>
          <w:sz w:val="20"/>
          <w:szCs w:val="20"/>
        </w:rPr>
      </w:pPr>
      <w:r w:rsidRPr="00E4467B">
        <w:rPr>
          <w:rStyle w:val="normaltextrun"/>
          <w:rFonts w:ascii="Verdana" w:hAnsi="Verdana" w:cs="Segoe UI"/>
          <w:sz w:val="20"/>
          <w:szCs w:val="20"/>
        </w:rPr>
        <w:t>Certificato di</w:t>
      </w:r>
      <w:r w:rsidRPr="00E4467B">
        <w:rPr>
          <w:rStyle w:val="normaltextrun"/>
          <w:rFonts w:ascii="Verdana" w:hAnsi="Verdana" w:cs="Segoe UI"/>
          <w:b/>
          <w:sz w:val="20"/>
          <w:szCs w:val="20"/>
        </w:rPr>
        <w:t xml:space="preserve"> prevenzione incendi </w:t>
      </w:r>
      <w:r w:rsidRPr="00E4467B">
        <w:rPr>
          <w:rStyle w:val="normaltextrun"/>
          <w:rFonts w:ascii="Verdana" w:hAnsi="Verdana" w:cs="Segoe UI"/>
          <w:sz w:val="20"/>
          <w:szCs w:val="20"/>
        </w:rPr>
        <w:t>o dichiarazione di non assoggettabilità;</w:t>
      </w:r>
      <w:r w:rsidRPr="00E4467B">
        <w:rPr>
          <w:rStyle w:val="eop"/>
          <w:rFonts w:ascii="Verdana" w:hAnsi="Verdana" w:cs="Segoe UI"/>
          <w:b/>
          <w:sz w:val="20"/>
          <w:szCs w:val="20"/>
        </w:rPr>
        <w:t> </w:t>
      </w:r>
    </w:p>
    <w:p w14:paraId="3AFF932C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b/>
          <w:sz w:val="20"/>
          <w:szCs w:val="20"/>
        </w:rPr>
      </w:pPr>
      <w:r w:rsidRPr="00E4467B">
        <w:rPr>
          <w:rStyle w:val="normaltextrun"/>
          <w:rFonts w:ascii="Verdana" w:hAnsi="Verdana" w:cs="Segoe UI"/>
          <w:sz w:val="20"/>
          <w:szCs w:val="20"/>
        </w:rPr>
        <w:t>Dichiarazione di</w:t>
      </w:r>
      <w:r w:rsidRPr="00E4467B">
        <w:rPr>
          <w:rStyle w:val="normaltextrun"/>
          <w:rFonts w:ascii="Verdana" w:hAnsi="Verdana" w:cs="Segoe UI"/>
          <w:b/>
          <w:sz w:val="20"/>
          <w:szCs w:val="20"/>
        </w:rPr>
        <w:t xml:space="preserve"> conformità alla L. n. 64/74 </w:t>
      </w:r>
      <w:r w:rsidRPr="00E4467B">
        <w:rPr>
          <w:rStyle w:val="normaltextrun"/>
          <w:rFonts w:ascii="Verdana" w:hAnsi="Verdana" w:cs="Segoe UI"/>
          <w:sz w:val="20"/>
          <w:szCs w:val="20"/>
        </w:rPr>
        <w:t>per le farmacie che ricadono nelle</w:t>
      </w:r>
      <w:r w:rsidRPr="00E4467B">
        <w:rPr>
          <w:rStyle w:val="normaltextrun"/>
          <w:rFonts w:ascii="Verdana" w:hAnsi="Verdana" w:cs="Segoe UI"/>
          <w:b/>
          <w:sz w:val="20"/>
          <w:szCs w:val="20"/>
        </w:rPr>
        <w:t xml:space="preserve"> zone sismiche </w:t>
      </w:r>
      <w:r w:rsidRPr="00E4467B">
        <w:rPr>
          <w:rStyle w:val="normaltextrun"/>
          <w:rFonts w:ascii="Verdana" w:hAnsi="Verdana" w:cs="Segoe UI"/>
          <w:sz w:val="20"/>
          <w:szCs w:val="20"/>
        </w:rPr>
        <w:t>di cui all’elenco D.M. 5.3.1984</w:t>
      </w:r>
      <w:r w:rsidRPr="00E4467B">
        <w:rPr>
          <w:rStyle w:val="eop"/>
          <w:rFonts w:ascii="Verdana" w:hAnsi="Verdana" w:cs="Segoe UI"/>
          <w:b/>
          <w:sz w:val="20"/>
          <w:szCs w:val="20"/>
        </w:rPr>
        <w:t> </w:t>
      </w:r>
    </w:p>
    <w:p w14:paraId="79BDE0FD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b/>
          <w:sz w:val="20"/>
          <w:szCs w:val="20"/>
        </w:rPr>
      </w:pPr>
      <w:r w:rsidRPr="00E4467B">
        <w:rPr>
          <w:rStyle w:val="normaltextrun"/>
          <w:rFonts w:ascii="Verdana" w:hAnsi="Verdana" w:cs="Segoe UI"/>
          <w:b/>
          <w:sz w:val="20"/>
          <w:szCs w:val="20"/>
        </w:rPr>
        <w:t xml:space="preserve">Dichiarazione </w:t>
      </w:r>
      <w:r w:rsidRPr="00E4467B">
        <w:rPr>
          <w:rStyle w:val="normaltextrun"/>
          <w:rFonts w:ascii="Verdana" w:hAnsi="Verdana" w:cs="Segoe UI"/>
          <w:sz w:val="20"/>
          <w:szCs w:val="20"/>
        </w:rPr>
        <w:t>a firma del tecnico abilitato che i locali della farmacia sono in possesso dei requisiti previsti dalle vigenti leggi in materia di sicurezza elettrica e conformità degli impianti termoidraulici</w:t>
      </w:r>
      <w:r w:rsidRPr="00E4467B">
        <w:rPr>
          <w:rStyle w:val="eop"/>
          <w:rFonts w:ascii="Verdana" w:hAnsi="Verdana" w:cs="Segoe UI"/>
          <w:b/>
          <w:sz w:val="20"/>
          <w:szCs w:val="20"/>
        </w:rPr>
        <w:t> </w:t>
      </w:r>
    </w:p>
    <w:p w14:paraId="046D513C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E4467B">
        <w:rPr>
          <w:rStyle w:val="normaltextrun"/>
          <w:rFonts w:ascii="Verdana" w:hAnsi="Verdana" w:cs="Segoe UI"/>
          <w:b/>
          <w:sz w:val="20"/>
          <w:szCs w:val="20"/>
        </w:rPr>
        <w:t xml:space="preserve">Denuncia di installazione di dispositivi di messa a terra di impianti elettrici </w:t>
      </w:r>
      <w:r w:rsidRPr="00E4467B">
        <w:rPr>
          <w:rStyle w:val="normaltextrun"/>
          <w:rFonts w:ascii="Verdana" w:hAnsi="Verdana" w:cs="Segoe UI"/>
          <w:sz w:val="20"/>
          <w:szCs w:val="20"/>
        </w:rPr>
        <w:t>e verbali di verifiche periodiche ai sensi del D.P.R. 462/01, o della previgente normativa, e successive modifiche ed integrazioni;</w:t>
      </w:r>
      <w:r w:rsidRPr="00E4467B">
        <w:rPr>
          <w:rStyle w:val="eop"/>
          <w:rFonts w:ascii="Verdana" w:hAnsi="Verdana" w:cs="Segoe UI"/>
          <w:sz w:val="20"/>
          <w:szCs w:val="20"/>
        </w:rPr>
        <w:t> </w:t>
      </w:r>
    </w:p>
    <w:p w14:paraId="70D22011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E4467B">
        <w:rPr>
          <w:rStyle w:val="normaltextrun"/>
          <w:rFonts w:ascii="Verdana" w:hAnsi="Verdana" w:cs="Segoe UI"/>
          <w:b/>
          <w:sz w:val="20"/>
          <w:szCs w:val="20"/>
        </w:rPr>
        <w:t>In presenza di impianto di sollevamento</w:t>
      </w:r>
      <w:r w:rsidRPr="00E4467B">
        <w:rPr>
          <w:rStyle w:val="normaltextrun"/>
          <w:rFonts w:ascii="Verdana" w:hAnsi="Verdana" w:cs="Segoe UI"/>
          <w:sz w:val="20"/>
          <w:szCs w:val="20"/>
        </w:rPr>
        <w:t>, prima verifica e successive ai sensi del DM 11.04.2011;</w:t>
      </w:r>
      <w:r w:rsidRPr="00E4467B">
        <w:rPr>
          <w:rStyle w:val="eop"/>
          <w:rFonts w:ascii="Verdana" w:hAnsi="Verdana" w:cs="Segoe UI"/>
          <w:sz w:val="20"/>
          <w:szCs w:val="20"/>
        </w:rPr>
        <w:t> </w:t>
      </w:r>
    </w:p>
    <w:p w14:paraId="482531FF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b/>
          <w:sz w:val="20"/>
          <w:szCs w:val="20"/>
        </w:rPr>
      </w:pPr>
      <w:r w:rsidRPr="00E4467B">
        <w:rPr>
          <w:rStyle w:val="normaltextrun"/>
          <w:rFonts w:ascii="Verdana" w:hAnsi="Verdana" w:cs="Segoe UI"/>
          <w:b/>
          <w:sz w:val="20"/>
          <w:szCs w:val="20"/>
        </w:rPr>
        <w:t xml:space="preserve">In presenza di impianto di condizionamento, </w:t>
      </w:r>
      <w:r w:rsidRPr="00E4467B">
        <w:rPr>
          <w:rStyle w:val="normaltextrun"/>
          <w:rFonts w:ascii="Verdana" w:hAnsi="Verdana" w:cs="Segoe UI"/>
          <w:sz w:val="20"/>
          <w:szCs w:val="20"/>
        </w:rPr>
        <w:t>dichiarazione di conformità dell’impianto ai sensi della vigente normativa e relazione tecnica che dimostri idonee condizioni di temperatura, filtrazione, velocità dell’aria</w:t>
      </w:r>
      <w:r w:rsidRPr="00E4467B">
        <w:rPr>
          <w:rStyle w:val="eop"/>
          <w:rFonts w:ascii="Verdana" w:hAnsi="Verdana" w:cs="Segoe UI"/>
          <w:b/>
          <w:sz w:val="20"/>
          <w:szCs w:val="20"/>
        </w:rPr>
        <w:t> </w:t>
      </w:r>
    </w:p>
    <w:p w14:paraId="55FBED5C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E4467B">
        <w:rPr>
          <w:rStyle w:val="normaltextrun"/>
          <w:rFonts w:ascii="Verdana" w:hAnsi="Verdana" w:cs="Segoe UI"/>
          <w:sz w:val="20"/>
          <w:szCs w:val="20"/>
        </w:rPr>
        <w:t>Dichiarazione a firma del tecnico abilitato che i locali della farmacia sono in possesso dei requisiti previsti dalle vigenti leggi in materia di sicurezza anti-infortunistica, di igiene dei luoghi di lavoro</w:t>
      </w:r>
      <w:r w:rsidRPr="00E4467B">
        <w:rPr>
          <w:rStyle w:val="eop"/>
          <w:rFonts w:ascii="Verdana" w:hAnsi="Verdana" w:cs="Segoe UI"/>
          <w:sz w:val="20"/>
          <w:szCs w:val="20"/>
        </w:rPr>
        <w:t> </w:t>
      </w:r>
    </w:p>
    <w:p w14:paraId="3CCDC793" w14:textId="77777777" w:rsidR="00C64E59" w:rsidRPr="00E4467B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E4467B">
        <w:rPr>
          <w:rStyle w:val="normaltextrun"/>
          <w:rFonts w:ascii="Verdana" w:hAnsi="Verdana" w:cs="Segoe UI"/>
          <w:sz w:val="20"/>
          <w:szCs w:val="20"/>
        </w:rPr>
        <w:t xml:space="preserve">Nel caso in cui presso la farmacia siano previsti la produzione, il confezionamento, la vendita di </w:t>
      </w:r>
      <w:r w:rsidRPr="00E4467B">
        <w:rPr>
          <w:rStyle w:val="normaltextrun"/>
          <w:rFonts w:ascii="Verdana" w:hAnsi="Verdana" w:cs="Segoe UI"/>
          <w:b/>
          <w:sz w:val="20"/>
          <w:szCs w:val="20"/>
        </w:rPr>
        <w:t>prodotti ad uso alimentare</w:t>
      </w:r>
      <w:r w:rsidRPr="00E4467B">
        <w:rPr>
          <w:rStyle w:val="normaltextrun"/>
          <w:rFonts w:ascii="Verdana" w:hAnsi="Verdana" w:cs="Segoe UI"/>
          <w:sz w:val="20"/>
          <w:szCs w:val="20"/>
        </w:rPr>
        <w:t xml:space="preserve"> (anche se in confezioni originali e sigillate), </w:t>
      </w:r>
      <w:r w:rsidRPr="00E4467B">
        <w:rPr>
          <w:rStyle w:val="normaltextrun"/>
          <w:rFonts w:ascii="Verdana" w:hAnsi="Verdana" w:cs="Segoe UI"/>
          <w:sz w:val="20"/>
          <w:szCs w:val="20"/>
        </w:rPr>
        <w:lastRenderedPageBreak/>
        <w:t>documentazione relativa al rispetto della vigente normativa in materia di sicurezza alimentare (con particolare riferimento alle procedure di autocontrollo</w:t>
      </w:r>
      <w:r w:rsidRPr="00E4467B">
        <w:rPr>
          <w:rStyle w:val="eop"/>
          <w:rFonts w:ascii="Verdana" w:hAnsi="Verdana" w:cs="Segoe UI"/>
          <w:sz w:val="20"/>
          <w:szCs w:val="20"/>
        </w:rPr>
        <w:t> </w:t>
      </w:r>
    </w:p>
    <w:p w14:paraId="3D6E347C" w14:textId="353C7E29" w:rsidR="00C64E59" w:rsidRDefault="00C64E59" w:rsidP="00E4467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E4467B">
        <w:rPr>
          <w:rStyle w:val="normaltextrun"/>
          <w:rFonts w:ascii="Verdana" w:hAnsi="Verdana" w:cs="Segoe UI"/>
          <w:sz w:val="20"/>
          <w:szCs w:val="20"/>
        </w:rPr>
        <w:t>Documento di valutazione del rischio in materia di sicurezza e igiene del lavoro.</w:t>
      </w:r>
      <w:r w:rsidRPr="00E4467B">
        <w:rPr>
          <w:rStyle w:val="eop"/>
          <w:rFonts w:ascii="Verdana" w:hAnsi="Verdana" w:cs="Segoe UI"/>
          <w:sz w:val="20"/>
          <w:szCs w:val="20"/>
        </w:rPr>
        <w:t> </w:t>
      </w:r>
    </w:p>
    <w:p w14:paraId="6CC0C448" w14:textId="471FCA01" w:rsidR="00E4467B" w:rsidRDefault="00E4467B" w:rsidP="00E4467B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 xml:space="preserve">                                             IL DIRETTORE/TITOLARE</w:t>
      </w:r>
    </w:p>
    <w:p w14:paraId="0B30748D" w14:textId="314B8C63" w:rsidR="00E4467B" w:rsidRDefault="00E4467B" w:rsidP="00E4467B">
      <w:pPr>
        <w:pStyle w:val="paragraph"/>
        <w:spacing w:before="0" w:beforeAutospacing="0" w:after="0" w:afterAutospacing="0"/>
        <w:ind w:left="1080"/>
        <w:jc w:val="right"/>
        <w:textAlignment w:val="baseline"/>
        <w:rPr>
          <w:rFonts w:ascii="Verdana" w:hAnsi="Verdana" w:cs="Segoe UI"/>
          <w:sz w:val="20"/>
          <w:szCs w:val="20"/>
        </w:rPr>
      </w:pPr>
    </w:p>
    <w:p w14:paraId="3A558A88" w14:textId="4E9E6F43" w:rsidR="00E4467B" w:rsidRDefault="00E4467B" w:rsidP="00E4467B">
      <w:pPr>
        <w:pStyle w:val="paragraph"/>
        <w:spacing w:before="0" w:beforeAutospacing="0" w:after="0" w:afterAutospacing="0"/>
        <w:ind w:left="1080"/>
        <w:jc w:val="right"/>
        <w:textAlignment w:val="baseline"/>
        <w:rPr>
          <w:rFonts w:ascii="Verdana" w:hAnsi="Verdana" w:cs="Segoe UI"/>
          <w:sz w:val="20"/>
          <w:szCs w:val="20"/>
        </w:rPr>
      </w:pPr>
    </w:p>
    <w:p w14:paraId="47E049F8" w14:textId="42EC0B7A" w:rsidR="00E74B4E" w:rsidRDefault="00E4467B" w:rsidP="00E4467B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sz w:val="20"/>
          <w:szCs w:val="20"/>
        </w:rPr>
        <w:t xml:space="preserve"> </w:t>
      </w:r>
      <w:r>
        <w:rPr>
          <w:rFonts w:ascii="Verdana" w:hAnsi="Verdana" w:cs="Segoe UI"/>
          <w:sz w:val="20"/>
          <w:szCs w:val="20"/>
        </w:rPr>
        <w:tab/>
      </w:r>
      <w:r>
        <w:rPr>
          <w:rFonts w:ascii="Verdana" w:hAnsi="Verdana" w:cs="Segoe UI"/>
          <w:sz w:val="20"/>
          <w:szCs w:val="20"/>
        </w:rPr>
        <w:tab/>
      </w:r>
      <w:r>
        <w:rPr>
          <w:rFonts w:ascii="Verdana" w:hAnsi="Verdana" w:cs="Segoe UI"/>
          <w:sz w:val="20"/>
          <w:szCs w:val="20"/>
        </w:rPr>
        <w:tab/>
      </w:r>
      <w:r>
        <w:rPr>
          <w:rFonts w:ascii="Verdana" w:hAnsi="Verdana" w:cs="Segoe UI"/>
          <w:sz w:val="20"/>
          <w:szCs w:val="20"/>
        </w:rPr>
        <w:tab/>
      </w:r>
      <w:r>
        <w:rPr>
          <w:rFonts w:ascii="Verdana" w:hAnsi="Verdana" w:cs="Segoe UI"/>
          <w:sz w:val="20"/>
          <w:szCs w:val="20"/>
        </w:rPr>
        <w:tab/>
      </w:r>
      <w:r>
        <w:rPr>
          <w:rFonts w:ascii="Verdana" w:hAnsi="Verdana" w:cs="Segoe UI"/>
          <w:sz w:val="20"/>
          <w:szCs w:val="20"/>
        </w:rPr>
        <w:tab/>
        <w:t>__________________________________</w:t>
      </w:r>
    </w:p>
    <w:p w14:paraId="74812C78" w14:textId="7D8BC3F0" w:rsidR="00E4467B" w:rsidRDefault="00E4467B" w:rsidP="00E4467B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Verdana" w:hAnsi="Verdana" w:cs="Segoe UI"/>
          <w:sz w:val="20"/>
          <w:szCs w:val="20"/>
        </w:rPr>
      </w:pPr>
    </w:p>
    <w:p w14:paraId="75E8CF10" w14:textId="6166CAB2" w:rsidR="00E4467B" w:rsidRDefault="00E4467B" w:rsidP="00E4467B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Verdana" w:hAnsi="Verdana" w:cs="Segoe UI"/>
          <w:sz w:val="20"/>
          <w:szCs w:val="20"/>
        </w:rPr>
      </w:pPr>
    </w:p>
    <w:p w14:paraId="1EE218B7" w14:textId="35384159" w:rsidR="00E4467B" w:rsidRPr="00E4467B" w:rsidRDefault="004B5A6D" w:rsidP="004B5A6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Segoe UI"/>
          <w:sz w:val="20"/>
          <w:szCs w:val="20"/>
        </w:rPr>
      </w:pPr>
      <w:r>
        <w:rPr>
          <w:rFonts w:ascii="Verdana" w:hAnsi="Verdana" w:cs="Segoe UI"/>
          <w:noProof/>
          <w:sz w:val="20"/>
          <w:szCs w:val="20"/>
        </w:rPr>
        <w:t>DEVE ESSERE SPECIFICATO CHE LA DOCUMENTAZIONE, PREVISTA DALLA PRESENTE COMUNICAZIONE E NON PRESENTATA A CORRED</w:t>
      </w:r>
      <w:r w:rsidR="00A14F8D">
        <w:rPr>
          <w:rFonts w:ascii="Verdana" w:hAnsi="Verdana" w:cs="Segoe UI"/>
          <w:noProof/>
          <w:sz w:val="20"/>
          <w:szCs w:val="20"/>
        </w:rPr>
        <w:t>O DELLA STESSA VERRA’ CONSEGNATA</w:t>
      </w:r>
      <w:bookmarkStart w:id="0" w:name="_GoBack"/>
      <w:bookmarkEnd w:id="0"/>
      <w:r>
        <w:rPr>
          <w:rFonts w:ascii="Verdana" w:hAnsi="Verdana" w:cs="Segoe UI"/>
          <w:noProof/>
          <w:sz w:val="20"/>
          <w:szCs w:val="20"/>
        </w:rPr>
        <w:t xml:space="preserve"> AL MOMENTO DELL’ISPEZIONE PREVENTIVA.</w:t>
      </w:r>
    </w:p>
    <w:sectPr w:rsidR="00E4467B" w:rsidRPr="00E44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BF2"/>
    <w:multiLevelType w:val="hybridMultilevel"/>
    <w:tmpl w:val="829CF93A"/>
    <w:lvl w:ilvl="0" w:tplc="B9D4B0C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A6775"/>
    <w:multiLevelType w:val="multilevel"/>
    <w:tmpl w:val="5E0E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F417F"/>
    <w:multiLevelType w:val="multilevel"/>
    <w:tmpl w:val="B0F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B1F3F"/>
    <w:multiLevelType w:val="multilevel"/>
    <w:tmpl w:val="E6F2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5B6EC5"/>
    <w:multiLevelType w:val="multilevel"/>
    <w:tmpl w:val="7492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28"/>
    <w:rsid w:val="00137CC3"/>
    <w:rsid w:val="004B5A6D"/>
    <w:rsid w:val="00533328"/>
    <w:rsid w:val="00A14F8D"/>
    <w:rsid w:val="00A6290C"/>
    <w:rsid w:val="00C64E59"/>
    <w:rsid w:val="00E4467B"/>
    <w:rsid w:val="00E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6C35"/>
  <w15:chartTrackingRefBased/>
  <w15:docId w15:val="{42269A95-311E-44B5-93E9-64CB75D4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6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64E59"/>
  </w:style>
  <w:style w:type="character" w:customStyle="1" w:styleId="eop">
    <w:name w:val="eop"/>
    <w:basedOn w:val="Carpredefinitoparagrafo"/>
    <w:rsid w:val="00C64E59"/>
  </w:style>
  <w:style w:type="character" w:customStyle="1" w:styleId="tabchar">
    <w:name w:val="tabchar"/>
    <w:basedOn w:val="Carpredefinitoparagrafo"/>
    <w:rsid w:val="00C64E59"/>
  </w:style>
  <w:style w:type="character" w:customStyle="1" w:styleId="pagebreaktextspan">
    <w:name w:val="pagebreaktextspan"/>
    <w:basedOn w:val="Carpredefinitoparagrafo"/>
    <w:rsid w:val="00C6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4" ma:contentTypeDescription="Creare un nuovo documento." ma:contentTypeScope="" ma:versionID="ca3b4c9c862744ff479172ea7706cf29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83238247997509717a252eb2a19525b1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24380-6695-4CB5-B6D6-7D3F2A108441}"/>
</file>

<file path=customXml/itemProps2.xml><?xml version="1.0" encoding="utf-8"?>
<ds:datastoreItem xmlns:ds="http://schemas.openxmlformats.org/officeDocument/2006/customXml" ds:itemID="{E14A34B3-8B9A-46E7-9413-451585B98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EF7E6-9E41-4762-ACA8-C89895C19C29}">
  <ds:schemaRefs>
    <ds:schemaRef ds:uri="http://schemas.microsoft.com/office/2006/metadata/properties"/>
    <ds:schemaRef ds:uri="http://schemas.microsoft.com/office/infopath/2007/PartnerControls"/>
    <ds:schemaRef ds:uri="1cdb37ba-bd00-4abb-b556-df1c2ae16f15"/>
    <ds:schemaRef ds:uri="74f4b2ef-d7ee-46f9-988a-12af1883e0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Giotta Roberta</dc:creator>
  <cp:keywords/>
  <dc:description/>
  <cp:lastModifiedBy>Tommasiello Pasqualino</cp:lastModifiedBy>
  <cp:revision>3</cp:revision>
  <dcterms:created xsi:type="dcterms:W3CDTF">2023-09-12T06:37:00Z</dcterms:created>
  <dcterms:modified xsi:type="dcterms:W3CDTF">2023-09-12T06:38:00Z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MediaServiceImageTags">
    <vt:lpwstr/>
  </property>
</Properties>
</file>